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240"/>
        <w:gridCol w:w="602"/>
        <w:gridCol w:w="2127"/>
        <w:gridCol w:w="1842"/>
      </w:tblGrid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pPr>
              <w:jc w:val="center"/>
            </w:pPr>
            <w:r>
              <w:rPr>
                <w:rFonts w:ascii="Arial" w:hAnsi="Arial"/>
                <w:b/>
                <w:sz w:val="36"/>
              </w:rPr>
              <w:t>Maschinen-Daten-Blatt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rPr>
                <w:rFonts w:ascii="Arial" w:hAnsi="Arial"/>
                <w:sz w:val="24"/>
              </w:rPr>
              <w:t xml:space="preserve">   </w:t>
            </w:r>
            <w:r>
              <w:rPr>
                <w:rFonts w:ascii="Arial" w:hAnsi="Arial"/>
                <w:sz w:val="24"/>
                <w:u w:val="single"/>
              </w:rPr>
              <w:t>Maschinenbezeichnung:</w:t>
            </w:r>
          </w:p>
        </w:tc>
        <w:tc>
          <w:tcPr>
            <w:tcW w:w="3969" w:type="dxa"/>
            <w:gridSpan w:val="3"/>
            <w:tcBorders>
              <w:top w:val="single" w:sz="36" w:space="0" w:color="auto"/>
              <w:left w:val="nil"/>
              <w:right w:val="single" w:sz="36" w:space="0" w:color="auto"/>
            </w:tcBorders>
          </w:tcPr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</w:t>
            </w:r>
            <w:r>
              <w:rPr>
                <w:rFonts w:ascii="Arial" w:hAnsi="Arial"/>
                <w:sz w:val="24"/>
                <w:u w:val="single"/>
              </w:rPr>
              <w:t>Fabrikat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1842" w:type="dxa"/>
            <w:tcBorders>
              <w:top w:val="single" w:sz="36" w:space="0" w:color="auto"/>
              <w:left w:val="nil"/>
              <w:right w:val="single" w:sz="36" w:space="0" w:color="auto"/>
            </w:tcBorders>
          </w:tcPr>
          <w:p w:rsidR="00481295" w:rsidRDefault="00481295" w:rsidP="003668EA">
            <w:r>
              <w:t xml:space="preserve">  </w:t>
            </w:r>
            <w:r>
              <w:rPr>
                <w:rFonts w:ascii="Arial" w:hAnsi="Arial"/>
                <w:sz w:val="24"/>
                <w:u w:val="single"/>
              </w:rPr>
              <w:t>Baujahr: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3969" w:type="dxa"/>
            <w:gridSpan w:val="3"/>
            <w:tcBorders>
              <w:left w:val="nil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1842" w:type="dxa"/>
            <w:tcBorders>
              <w:left w:val="nil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  Kaltkreissäge </w:t>
            </w:r>
          </w:p>
        </w:tc>
        <w:tc>
          <w:tcPr>
            <w:tcW w:w="3969" w:type="dxa"/>
            <w:gridSpan w:val="3"/>
            <w:tcBorders>
              <w:left w:val="nil"/>
              <w:right w:val="single" w:sz="36" w:space="0" w:color="auto"/>
            </w:tcBorders>
          </w:tcPr>
          <w:p w:rsidR="00481295" w:rsidRDefault="00481295" w:rsidP="003668EA"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>KALTENBACH</w:t>
            </w:r>
            <w:r>
              <w:rPr>
                <w:rFonts w:ascii="Arial" w:hAnsi="Arial"/>
                <w:sz w:val="24"/>
              </w:rPr>
              <w:t xml:space="preserve"> KKS 401 NA</w:t>
            </w:r>
          </w:p>
        </w:tc>
        <w:tc>
          <w:tcPr>
            <w:tcW w:w="1842" w:type="dxa"/>
            <w:tcBorders>
              <w:left w:val="nil"/>
              <w:right w:val="single" w:sz="36" w:space="0" w:color="auto"/>
            </w:tcBorders>
          </w:tcPr>
          <w:p w:rsidR="00481295" w:rsidRDefault="00481295" w:rsidP="003668EA">
            <w:r>
              <w:t xml:space="preserve">     </w:t>
            </w:r>
            <w:r>
              <w:rPr>
                <w:rFonts w:ascii="Arial" w:hAnsi="Arial"/>
                <w:sz w:val="24"/>
              </w:rPr>
              <w:t>1992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3969" w:type="dxa"/>
            <w:gridSpan w:val="3"/>
            <w:tcBorders>
              <w:left w:val="nil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1842" w:type="dxa"/>
            <w:tcBorders>
              <w:left w:val="nil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t xml:space="preserve">    </w:t>
            </w:r>
            <w:r>
              <w:rPr>
                <w:rFonts w:ascii="Arial" w:hAnsi="Arial"/>
                <w:sz w:val="24"/>
                <w:u w:val="single"/>
              </w:rPr>
              <w:t>Hersteller - Nr.:</w:t>
            </w:r>
          </w:p>
        </w:tc>
        <w:tc>
          <w:tcPr>
            <w:tcW w:w="1842" w:type="dxa"/>
            <w:gridSpan w:val="2"/>
            <w:tcBorders>
              <w:top w:val="single" w:sz="36" w:space="0" w:color="auto"/>
              <w:left w:val="nil"/>
              <w:right w:val="single" w:sz="36" w:space="0" w:color="auto"/>
            </w:tcBorders>
          </w:tcPr>
          <w:p w:rsidR="00481295" w:rsidRDefault="00481295" w:rsidP="003668EA">
            <w:r>
              <w:t xml:space="preserve">   </w:t>
            </w:r>
            <w:r>
              <w:rPr>
                <w:rFonts w:ascii="Arial" w:hAnsi="Arial"/>
                <w:sz w:val="24"/>
                <w:u w:val="single"/>
              </w:rPr>
              <w:t>Inventur Nr.:</w:t>
            </w:r>
          </w:p>
        </w:tc>
        <w:tc>
          <w:tcPr>
            <w:tcW w:w="2127" w:type="dxa"/>
            <w:tcBorders>
              <w:top w:val="single" w:sz="36" w:space="0" w:color="auto"/>
              <w:left w:val="nil"/>
              <w:right w:val="single" w:sz="36" w:space="0" w:color="auto"/>
            </w:tcBorders>
          </w:tcPr>
          <w:p w:rsidR="00481295" w:rsidRDefault="00481295" w:rsidP="003668EA">
            <w:r>
              <w:t xml:space="preserve">   </w:t>
            </w:r>
            <w:r>
              <w:rPr>
                <w:rFonts w:ascii="Arial" w:hAnsi="Arial"/>
                <w:sz w:val="24"/>
                <w:u w:val="single"/>
              </w:rPr>
              <w:t>Kostenstelle:</w:t>
            </w:r>
          </w:p>
        </w:tc>
        <w:tc>
          <w:tcPr>
            <w:tcW w:w="1842" w:type="dxa"/>
            <w:tcBorders>
              <w:top w:val="single" w:sz="36" w:space="0" w:color="auto"/>
              <w:left w:val="nil"/>
              <w:right w:val="single" w:sz="36" w:space="0" w:color="auto"/>
            </w:tcBorders>
          </w:tcPr>
          <w:p w:rsidR="00481295" w:rsidRDefault="00481295" w:rsidP="003668EA">
            <w:r>
              <w:t xml:space="preserve">  </w:t>
            </w:r>
            <w:r>
              <w:rPr>
                <w:rFonts w:ascii="Arial" w:hAnsi="Arial"/>
                <w:sz w:val="24"/>
                <w:u w:val="single"/>
              </w:rPr>
              <w:t xml:space="preserve"> EDV Nr.: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1842" w:type="dxa"/>
            <w:gridSpan w:val="2"/>
            <w:tcBorders>
              <w:left w:val="nil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2127" w:type="dxa"/>
            <w:tcBorders>
              <w:left w:val="nil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1842" w:type="dxa"/>
            <w:tcBorders>
              <w:left w:val="nil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rPr>
                <w:rFonts w:ascii="Arial" w:hAnsi="Arial"/>
                <w:sz w:val="24"/>
              </w:rPr>
              <w:t xml:space="preserve">   115 411</w:t>
            </w:r>
          </w:p>
        </w:tc>
        <w:tc>
          <w:tcPr>
            <w:tcW w:w="1842" w:type="dxa"/>
            <w:gridSpan w:val="2"/>
            <w:tcBorders>
              <w:left w:val="nil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2127" w:type="dxa"/>
            <w:tcBorders>
              <w:left w:val="nil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1842" w:type="dxa"/>
            <w:tcBorders>
              <w:left w:val="nil"/>
              <w:right w:val="single" w:sz="36" w:space="0" w:color="auto"/>
            </w:tcBorders>
          </w:tcPr>
          <w:p w:rsidR="00481295" w:rsidRDefault="00481295" w:rsidP="003668EA">
            <w:r>
              <w:t xml:space="preserve">   </w:t>
            </w:r>
            <w:r>
              <w:rPr>
                <w:rFonts w:ascii="Arial" w:hAnsi="Arial"/>
                <w:sz w:val="24"/>
              </w:rPr>
              <w:t>111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1842" w:type="dxa"/>
            <w:gridSpan w:val="2"/>
            <w:tcBorders>
              <w:left w:val="nil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2127" w:type="dxa"/>
            <w:tcBorders>
              <w:left w:val="nil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1842" w:type="dxa"/>
            <w:tcBorders>
              <w:left w:val="nil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pPr>
              <w:jc w:val="center"/>
            </w:pPr>
            <w:r>
              <w:rPr>
                <w:rFonts w:ascii="Arial" w:hAnsi="Arial"/>
                <w:b/>
                <w:sz w:val="32"/>
              </w:rPr>
              <w:t>bearbeitbare Materialdimensionen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rPr>
                <w:noProof/>
              </w:rPr>
              <w:pict>
                <v:rect id="_x0000_s1027" style="position:absolute;margin-left:231.6pt;margin-top:9.65pt;width:14.45pt;height:14.45pt;z-index:251658240;mso-position-horizontal-relative:text;mso-position-vertical-relative:text" o:allowincell="f" strokeweight="2pt">
                  <v:textbox style="mso-next-textbox:#_x0000_s1027" inset="1pt,1pt,1pt,1pt">
                    <w:txbxContent>
                      <w:p w:rsidR="00481295" w:rsidRDefault="00481295" w:rsidP="00481295">
                        <w:r>
                          <w:t xml:space="preserve"> x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26" style="position:absolute;margin-left:130.8pt;margin-top:9.65pt;width:14.45pt;height:14.45pt;z-index:251658240;mso-position-horizontal-relative:text;mso-position-vertical-relative:text" o:allowincell="f" strokeweight="2pt">
                  <v:textbox style="mso-next-textbox:#_x0000_s1026" inset="1pt,1pt,1pt,1pt">
                    <w:txbxContent>
                      <w:p w:rsidR="00481295" w:rsidRDefault="00481295" w:rsidP="00481295">
                        <w:r>
                          <w:t xml:space="preserve"> x</w:t>
                        </w:r>
                      </w:p>
                    </w:txbxContent>
                  </v:textbox>
                </v:rect>
              </w:pic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rPr>
                <w:rFonts w:ascii="Arial" w:hAnsi="Arial"/>
                <w:sz w:val="24"/>
              </w:rPr>
              <w:t xml:space="preserve">     </w:t>
            </w:r>
            <w:r>
              <w:rPr>
                <w:rFonts w:ascii="Arial" w:hAnsi="Arial"/>
                <w:sz w:val="24"/>
                <w:u w:val="single"/>
              </w:rPr>
              <w:t>Werkstoffe</w:t>
            </w:r>
            <w:r>
              <w:rPr>
                <w:rFonts w:ascii="Arial" w:hAnsi="Arial"/>
                <w:sz w:val="24"/>
              </w:rPr>
              <w:t>:                       Stahl                       Edelstahl                   Aluminium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t xml:space="preserve">    </w:t>
            </w:r>
            <w:r>
              <w:rPr>
                <w:rFonts w:ascii="Arial" w:hAnsi="Arial"/>
                <w:sz w:val="24"/>
              </w:rPr>
              <w:t xml:space="preserve">max. Materialstärke           130,0 mm                   130,0 mm                        </w:t>
            </w:r>
            <w:proofErr w:type="spellStart"/>
            <w:r>
              <w:rPr>
                <w:rFonts w:ascii="Arial" w:hAnsi="Arial"/>
                <w:sz w:val="24"/>
              </w:rPr>
              <w:t>mm</w:t>
            </w:r>
            <w:proofErr w:type="spellEnd"/>
            <w:r>
              <w:rPr>
                <w:rFonts w:ascii="Arial" w:hAnsi="Arial"/>
                <w:sz w:val="24"/>
              </w:rPr>
              <w:t xml:space="preserve">  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t xml:space="preserve">   </w:t>
            </w:r>
            <w:r>
              <w:rPr>
                <w:rFonts w:ascii="Arial" w:hAnsi="Arial"/>
                <w:sz w:val="24"/>
              </w:rPr>
              <w:t xml:space="preserve"> Mat.- Abmessung</w:t>
            </w:r>
            <w:r>
              <w:t xml:space="preserve">:     </w:t>
            </w:r>
            <w:proofErr w:type="spellStart"/>
            <w:r>
              <w:rPr>
                <w:rFonts w:ascii="Arial" w:hAnsi="Arial"/>
                <w:sz w:val="24"/>
              </w:rPr>
              <w:t>autom</w:t>
            </w:r>
            <w:proofErr w:type="spellEnd"/>
            <w:r>
              <w:rPr>
                <w:rFonts w:ascii="Arial" w:hAnsi="Arial"/>
                <w:sz w:val="24"/>
              </w:rPr>
              <w:t>. Bearbeitung   620 mm     Halbautomatische bis 12 m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rPr>
                <w:rFonts w:ascii="Arial" w:hAnsi="Arial"/>
                <w:b/>
                <w:sz w:val="32"/>
                <w:u w:val="single"/>
              </w:rPr>
              <w:t>Werkzeuge: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pPr>
              <w:tabs>
                <w:tab w:val="left" w:pos="2977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Sägeblatt:                  Durchmesser  425 mm    Dicke  4 mm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Anschlaglänge:         ohne mm rechts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</w:p>
          <w:p w:rsidR="00481295" w:rsidRDefault="00481295" w:rsidP="003668EA">
            <w:pPr>
              <w:tabs>
                <w:tab w:val="left" w:pos="368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Gehrungsschnitte:     bei     30° ~ Profilbreite 135 mm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bei     40° ~ Profilbreite 175 mm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bei     45° ~ Profilbreite 190 mm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bei     50° ~ Profilbreite 200 mm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bei     60° ~ Profilbreite 230 mm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bei     70° ~ Profilbreite 240 mm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bei     80° ~ Profilbreite 245 mm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bei     90° ~ Profilbreite 250 mm</w:t>
            </w:r>
          </w:p>
          <w:p w:rsidR="00481295" w:rsidRDefault="00481295" w:rsidP="0036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</w:t>
            </w:r>
          </w:p>
          <w:p w:rsidR="00481295" w:rsidRDefault="00481295" w:rsidP="003668EA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Sondereinrichtung:    Vollautomat mit Vorlage-Magazin und </w:t>
            </w:r>
          </w:p>
          <w:p w:rsidR="00481295" w:rsidRDefault="00481295" w:rsidP="003668EA">
            <w:pPr>
              <w:tabs>
                <w:tab w:val="left" w:pos="2977"/>
              </w:tabs>
            </w:pPr>
            <w:r>
              <w:rPr>
                <w:rFonts w:ascii="Arial" w:hAnsi="Arial"/>
                <w:sz w:val="24"/>
              </w:rPr>
              <w:t xml:space="preserve">                                             Nachschubautomat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4571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4571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4571" w:type="dxa"/>
            <w:gridSpan w:val="2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t xml:space="preserve">  </w:t>
            </w:r>
            <w:r>
              <w:rPr>
                <w:rFonts w:ascii="Arial" w:hAnsi="Arial"/>
                <w:sz w:val="24"/>
                <w:u w:val="single"/>
              </w:rPr>
              <w:t>Masch. -Leistung:</w:t>
            </w:r>
            <w:r>
              <w:rPr>
                <w:rFonts w:ascii="Arial" w:hAnsi="Arial"/>
                <w:sz w:val="24"/>
              </w:rPr>
              <w:t xml:space="preserve">                            KN</w:t>
            </w:r>
          </w:p>
        </w:tc>
        <w:tc>
          <w:tcPr>
            <w:tcW w:w="4571" w:type="dxa"/>
            <w:gridSpan w:val="3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>
            <w:r>
              <w:rPr>
                <w:rFonts w:ascii="Arial" w:hAnsi="Arial"/>
                <w:sz w:val="24"/>
                <w:u w:val="single"/>
              </w:rPr>
              <w:t>Masch. -Steuerung:</w:t>
            </w:r>
            <w:r>
              <w:rPr>
                <w:rFonts w:ascii="Arial" w:hAnsi="Arial"/>
                <w:sz w:val="24"/>
              </w:rPr>
              <w:t xml:space="preserve">               CNC</w:t>
            </w:r>
          </w:p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4571" w:type="dxa"/>
            <w:gridSpan w:val="2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  <w:tc>
          <w:tcPr>
            <w:tcW w:w="4571" w:type="dxa"/>
            <w:gridSpan w:val="3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  <w:tr w:rsidR="00481295" w:rsidTr="003668EA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5"/>
            <w:tcBorders>
              <w:left w:val="single" w:sz="36" w:space="0" w:color="auto"/>
              <w:right w:val="single" w:sz="36" w:space="0" w:color="auto"/>
            </w:tcBorders>
          </w:tcPr>
          <w:p w:rsidR="00481295" w:rsidRDefault="00481295" w:rsidP="003668EA"/>
        </w:tc>
      </w:tr>
    </w:tbl>
    <w:p w:rsidR="00593BEF" w:rsidRDefault="00593BEF"/>
    <w:sectPr w:rsidR="00593BEF" w:rsidSect="00593B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295"/>
    <w:rsid w:val="00481295"/>
    <w:rsid w:val="0059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12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0</DocSecurity>
  <Lines>11</Lines>
  <Paragraphs>3</Paragraphs>
  <ScaleCrop>false</ScaleCrop>
  <Company> 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</dc:creator>
  <cp:keywords/>
  <dc:description/>
  <cp:lastModifiedBy>kerstin</cp:lastModifiedBy>
  <cp:revision>1</cp:revision>
  <dcterms:created xsi:type="dcterms:W3CDTF">2009-06-16T09:09:00Z</dcterms:created>
  <dcterms:modified xsi:type="dcterms:W3CDTF">2009-06-16T09:10:00Z</dcterms:modified>
</cp:coreProperties>
</file>